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D9" w:rsidRPr="00164564" w:rsidRDefault="00CA1ED9" w:rsidP="00CA1ED9">
      <w:pPr>
        <w:pStyle w:val="a4"/>
        <w:ind w:firstLine="0"/>
        <w:jc w:val="right"/>
        <w:rPr>
          <w:b/>
          <w:sz w:val="28"/>
          <w:szCs w:val="28"/>
        </w:rPr>
      </w:pPr>
      <w:r w:rsidRPr="00164564">
        <w:rPr>
          <w:b/>
          <w:sz w:val="28"/>
          <w:szCs w:val="28"/>
        </w:rPr>
        <w:t>ПРОЄКТ</w:t>
      </w:r>
    </w:p>
    <w:p w:rsidR="00CA1ED9" w:rsidRPr="00164564" w:rsidRDefault="00CA1ED9" w:rsidP="00CA1ED9">
      <w:pPr>
        <w:pStyle w:val="a4"/>
        <w:ind w:firstLine="0"/>
        <w:rPr>
          <w:b/>
          <w:smallCaps/>
          <w:sz w:val="28"/>
          <w:szCs w:val="28"/>
        </w:rPr>
      </w:pPr>
      <w:r w:rsidRPr="00164564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ED9" w:rsidRPr="00164564" w:rsidRDefault="00CA1ED9" w:rsidP="00CA1ED9">
      <w:pPr>
        <w:pStyle w:val="a4"/>
        <w:ind w:firstLine="0"/>
        <w:rPr>
          <w:b/>
          <w:smallCaps/>
          <w:sz w:val="28"/>
          <w:szCs w:val="28"/>
        </w:rPr>
      </w:pPr>
      <w:r w:rsidRPr="001645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A1ED9" w:rsidRPr="00164564" w:rsidRDefault="00CA1ED9" w:rsidP="00CA1ED9">
      <w:pPr>
        <w:pStyle w:val="a4"/>
        <w:ind w:firstLine="0"/>
        <w:rPr>
          <w:b/>
          <w:smallCaps/>
          <w:sz w:val="28"/>
          <w:szCs w:val="28"/>
        </w:rPr>
      </w:pPr>
      <w:r w:rsidRPr="00164564">
        <w:rPr>
          <w:b/>
          <w:smallCaps/>
          <w:sz w:val="28"/>
          <w:szCs w:val="28"/>
        </w:rPr>
        <w:t>ХМЕЛЬНИЦЬКОЇ ОБЛАСТІ</w:t>
      </w:r>
    </w:p>
    <w:p w:rsidR="00CA1ED9" w:rsidRPr="00164564" w:rsidRDefault="00CA1ED9" w:rsidP="00CA1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A1ED9" w:rsidRPr="00164564" w:rsidRDefault="00CA1ED9" w:rsidP="00CA1E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4564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164564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164564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CA1ED9" w:rsidRPr="00164564" w:rsidRDefault="00CA1ED9" w:rsidP="00CA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A1ED9" w:rsidRPr="00164564" w:rsidRDefault="00CA1ED9" w:rsidP="00CA1E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>___.11.2024</w:t>
      </w: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64564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:rsidR="00CA1ED9" w:rsidRPr="00164564" w:rsidRDefault="00CA1ED9" w:rsidP="00CA1E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ED9" w:rsidRPr="00C62BC1" w:rsidRDefault="00CA1ED9" w:rsidP="00CA1ED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050D1" w:rsidRPr="00164564" w:rsidRDefault="007050D1" w:rsidP="00CA1ED9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підтримання пропозицій щодо перейменування вулиці в м.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</w:t>
      </w:r>
      <w:bookmarkEnd w:id="0"/>
    </w:p>
    <w:p w:rsidR="007050D1" w:rsidRPr="00C62BC1" w:rsidRDefault="007050D1" w:rsidP="00CA1ED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ED9" w:rsidRPr="00164564" w:rsidRDefault="00CA1ED9" w:rsidP="00CA1ED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0D1" w:rsidRPr="00164564" w:rsidRDefault="007050D1" w:rsidP="00CA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Відповідно до пункту 1 статті 37, пункту 3 частини 4 статті 42 Закону України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5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«Про місцеве самоврядування в Україні», Закону України «Про засудження </w:t>
      </w:r>
      <w:proofErr w:type="spellStart"/>
      <w:r w:rsidRPr="001645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комуніс</w:t>
      </w:r>
      <w:r w:rsidR="00164564" w:rsidRPr="001645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тичного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націонал-соціалістичного (нацистського) тоталітарних режимів в Україні та заборону пропаганди їх символіки», Закону України «Про присвоєння юридичними особам та об’єктам права власності імен (псевдонімів) фізичних осіб, ювілейних та святкових дат, назв і дат історичних подій, затвердженого постановою Кабінету Міністрів України від 24 жовтня 2012 року № 989, Порядку </w:t>
      </w:r>
      <w:r w:rsidRPr="00C62B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присвоєння адрес об’єктам будівництва, об’єктам нерухомого майна, затвердженого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від 07 липня 2021 року №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690, з метою </w:t>
      </w:r>
      <w:r w:rsidRPr="00C62B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розгляду звернення Марії Наумової</w:t>
      </w:r>
      <w:r w:rsidR="00CA1ED9" w:rsidRPr="00C62B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зареєстрованого у ви</w:t>
      </w:r>
      <w:r w:rsidR="00C62BC1" w:rsidRPr="00C62B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конавчому комітеті </w:t>
      </w:r>
      <w:r w:rsidR="00CA1ED9" w:rsidRPr="00C62B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міської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листопада 2024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Н/1636-04/270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підтримання колективного звернення військовослужбовців від 11 липня 2024 року щодо перейменування </w:t>
      </w:r>
      <w:r w:rsidRPr="00C62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вулиці у м.</w:t>
      </w:r>
      <w:r w:rsidR="00CA1ED9" w:rsidRPr="00C62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62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Нетішин </w:t>
      </w:r>
      <w:proofErr w:type="spellStart"/>
      <w:r w:rsidRPr="00C62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Нетішинської</w:t>
      </w:r>
      <w:proofErr w:type="spellEnd"/>
      <w:r w:rsidRPr="00C62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міської територіальної громади Шепетівського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Хмельницької області, виконавчий ком</w:t>
      </w:r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ітет </w:t>
      </w:r>
      <w:proofErr w:type="spellStart"/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CA1ED9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:rsidR="00CA1ED9" w:rsidRPr="00164564" w:rsidRDefault="00CA1ED9" w:rsidP="00CA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0D1" w:rsidRPr="00164564" w:rsidRDefault="00CA1ED9" w:rsidP="00CA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r w:rsidR="007050D1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1ED9" w:rsidRPr="00164564" w:rsidRDefault="00CA1ED9" w:rsidP="00CA1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0D1" w:rsidRPr="00164564" w:rsidRDefault="007050D1" w:rsidP="0016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 пропозицію щодо перейменування вулиці в місті Нетішин (КАТОТТГ – UA68060170010043609):</w:t>
      </w:r>
    </w:p>
    <w:p w:rsidR="00164564" w:rsidRPr="00164564" w:rsidRDefault="00164564" w:rsidP="0016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050D1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 Снігурі на вулицю Олександра Наумова.</w:t>
      </w:r>
    </w:p>
    <w:p w:rsidR="007050D1" w:rsidRPr="00164564" w:rsidRDefault="007050D1" w:rsidP="00164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громадське обговорення щодо перейменування вулиці у м.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 зазначен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1 цього рішення.</w:t>
      </w:r>
    </w:p>
    <w:p w:rsidR="007050D1" w:rsidRPr="00164564" w:rsidRDefault="007050D1" w:rsidP="00CA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громадського обговорення міському голові підготувати подання до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про перейменування вулиці у м.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Шепетівського району Хмельницької області.</w:t>
      </w:r>
    </w:p>
    <w:p w:rsidR="007050D1" w:rsidRPr="00164564" w:rsidRDefault="007050D1" w:rsidP="00CA1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64564"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Латишеву</w:t>
      </w:r>
      <w:proofErr w:type="spellEnd"/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0D1" w:rsidRPr="00164564" w:rsidRDefault="007050D1" w:rsidP="0016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97" w:rsidRPr="00164564" w:rsidRDefault="007050D1" w:rsidP="00CA1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СУПРУНЮК</w:t>
      </w:r>
    </w:p>
    <w:sectPr w:rsidR="00355D97" w:rsidRPr="00164564" w:rsidSect="00CA1ED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1"/>
    <w:rsid w:val="00164564"/>
    <w:rsid w:val="00355D97"/>
    <w:rsid w:val="007050D1"/>
    <w:rsid w:val="00C62BC1"/>
    <w:rsid w:val="00C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2320"/>
  <w15:chartTrackingRefBased/>
  <w15:docId w15:val="{CBCA87A2-14C9-47FB-9CBC-F44C533F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D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D1"/>
    <w:pPr>
      <w:ind w:left="720"/>
      <w:contextualSpacing/>
    </w:pPr>
  </w:style>
  <w:style w:type="paragraph" w:styleId="a4">
    <w:name w:val="caption"/>
    <w:basedOn w:val="a"/>
    <w:unhideWhenUsed/>
    <w:qFormat/>
    <w:rsid w:val="007050D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2BC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2A74-8F94-43B2-83CB-39FAD692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</cp:revision>
  <cp:lastPrinted>2024-11-26T09:27:00Z</cp:lastPrinted>
  <dcterms:created xsi:type="dcterms:W3CDTF">2024-11-26T09:04:00Z</dcterms:created>
  <dcterms:modified xsi:type="dcterms:W3CDTF">2024-11-26T09:31:00Z</dcterms:modified>
</cp:coreProperties>
</file>